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D4" w:rsidRDefault="008E5D26">
      <w:bookmarkStart w:id="0" w:name="_GoBack"/>
      <w:bookmarkEnd w:id="0"/>
      <w:r w:rsidRPr="003E32D4">
        <w:rPr>
          <w:b/>
        </w:rPr>
        <w:t>C</w:t>
      </w:r>
      <w:r w:rsidR="003E32D4" w:rsidRPr="003E32D4">
        <w:rPr>
          <w:b/>
        </w:rPr>
        <w:t>ORE Evaluation and Process Form</w:t>
      </w:r>
      <w:r w:rsidR="003E32D4">
        <w:t xml:space="preserve"> (for use by OPO)</w:t>
      </w:r>
    </w:p>
    <w:p w:rsidR="00947649" w:rsidRDefault="006B6164">
      <w:r>
        <w:t>CORE #_____________________</w:t>
      </w:r>
      <w:r>
        <w:tab/>
        <w:t>OPC Name</w:t>
      </w:r>
      <w:proofErr w:type="gramStart"/>
      <w:r>
        <w:t>:_</w:t>
      </w:r>
      <w:proofErr w:type="gramEnd"/>
      <w:r>
        <w:t>______________________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188"/>
        <w:gridCol w:w="2446"/>
        <w:gridCol w:w="1548"/>
        <w:gridCol w:w="4736"/>
        <w:gridCol w:w="1080"/>
      </w:tblGrid>
      <w:tr w:rsidR="00947649" w:rsidRPr="00834E31" w:rsidTr="00947649">
        <w:trPr>
          <w:trHeight w:val="270"/>
        </w:trPr>
        <w:tc>
          <w:tcPr>
            <w:tcW w:w="1188" w:type="dxa"/>
          </w:tcPr>
          <w:p w:rsidR="00A60E39" w:rsidRPr="00FE3E87" w:rsidRDefault="00A60E39">
            <w:pPr>
              <w:rPr>
                <w:rFonts w:cs="Times New Roman"/>
                <w:b/>
              </w:rPr>
            </w:pPr>
            <w:r w:rsidRPr="00FE3E87">
              <w:rPr>
                <w:rFonts w:cs="Times New Roman"/>
                <w:b/>
              </w:rPr>
              <w:t>PHASE I</w:t>
            </w:r>
          </w:p>
        </w:tc>
        <w:tc>
          <w:tcPr>
            <w:tcW w:w="8730" w:type="dxa"/>
            <w:gridSpan w:val="3"/>
          </w:tcPr>
          <w:p w:rsidR="00A60E39" w:rsidRPr="00FE3E87" w:rsidRDefault="00A60E39">
            <w:pPr>
              <w:rPr>
                <w:rFonts w:cs="Times New Roman"/>
                <w:b/>
              </w:rPr>
            </w:pPr>
            <w:r w:rsidRPr="00FE3E87">
              <w:rPr>
                <w:rFonts w:cs="Times New Roman"/>
                <w:b/>
              </w:rPr>
              <w:t xml:space="preserve"> INFORMATION GATHERING HUDDLE</w:t>
            </w:r>
            <w:r w:rsidR="00834E31" w:rsidRPr="00FE3E87">
              <w:rPr>
                <w:rFonts w:cs="Times New Roman"/>
                <w:b/>
              </w:rPr>
              <w:t xml:space="preserve"> (Huddle #1)</w:t>
            </w:r>
          </w:p>
        </w:tc>
        <w:tc>
          <w:tcPr>
            <w:tcW w:w="1080" w:type="dxa"/>
          </w:tcPr>
          <w:p w:rsidR="00A60E39" w:rsidRPr="00834E31" w:rsidRDefault="0034569B">
            <w:pPr>
              <w:rPr>
                <w:rFonts w:cs="Times New Roman"/>
                <w:sz w:val="18"/>
                <w:szCs w:val="18"/>
              </w:rPr>
            </w:pPr>
            <w:r w:rsidRPr="00834E31">
              <w:rPr>
                <w:rFonts w:cs="Times New Roman"/>
                <w:sz w:val="18"/>
                <w:szCs w:val="18"/>
              </w:rPr>
              <w:t>Complete</w:t>
            </w:r>
            <w:r w:rsidR="00834E31" w:rsidRPr="00834E31">
              <w:rPr>
                <w:rFonts w:cs="Times New Roman"/>
                <w:sz w:val="18"/>
                <w:szCs w:val="18"/>
              </w:rPr>
              <w:t>d</w:t>
            </w:r>
          </w:p>
        </w:tc>
      </w:tr>
      <w:tr w:rsidR="00A60E39" w:rsidRPr="00834E31" w:rsidTr="00947649">
        <w:trPr>
          <w:trHeight w:val="270"/>
        </w:trPr>
        <w:tc>
          <w:tcPr>
            <w:tcW w:w="9918" w:type="dxa"/>
            <w:gridSpan w:val="4"/>
          </w:tcPr>
          <w:p w:rsidR="00A60E39" w:rsidRPr="00834E31" w:rsidRDefault="00A60E39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1. Chart Review &amp; Clinical Evaluation              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Organ 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MS Tissue 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HV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Skin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Eye</w:t>
            </w:r>
          </w:p>
        </w:tc>
        <w:tc>
          <w:tcPr>
            <w:tcW w:w="1080" w:type="dxa"/>
          </w:tcPr>
          <w:p w:rsidR="00A60E39" w:rsidRPr="00834E31" w:rsidRDefault="00A60E39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    </w:t>
            </w:r>
            <w:r w:rsidRPr="00834E31">
              <w:rPr>
                <w:rFonts w:cs="Times New Roman"/>
              </w:rPr>
              <w:sym w:font="Symbol" w:char="F098"/>
            </w:r>
          </w:p>
        </w:tc>
      </w:tr>
      <w:tr w:rsidR="00A60E39" w:rsidRPr="00834E31" w:rsidTr="00947649">
        <w:trPr>
          <w:trHeight w:val="288"/>
        </w:trPr>
        <w:tc>
          <w:tcPr>
            <w:tcW w:w="9918" w:type="dxa"/>
            <w:gridSpan w:val="4"/>
          </w:tcPr>
          <w:p w:rsidR="00A60E39" w:rsidRPr="00834E31" w:rsidRDefault="00A60E39" w:rsidP="00DC6EC2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>2. Huddle with Charge RN and Bedside RN</w:t>
            </w:r>
          </w:p>
        </w:tc>
        <w:tc>
          <w:tcPr>
            <w:tcW w:w="1080" w:type="dxa"/>
          </w:tcPr>
          <w:p w:rsidR="00A60E39" w:rsidRPr="00834E31" w:rsidRDefault="00A60E39" w:rsidP="00DC6EC2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    </w:t>
            </w:r>
            <w:r w:rsidRPr="00834E31">
              <w:rPr>
                <w:rFonts w:cs="Times New Roman"/>
              </w:rPr>
              <w:sym w:font="Symbol" w:char="F098"/>
            </w:r>
          </w:p>
        </w:tc>
      </w:tr>
      <w:tr w:rsidR="00347472" w:rsidRPr="00834E31" w:rsidTr="00947649">
        <w:trPr>
          <w:trHeight w:val="270"/>
        </w:trPr>
        <w:tc>
          <w:tcPr>
            <w:tcW w:w="9918" w:type="dxa"/>
            <w:gridSpan w:val="4"/>
          </w:tcPr>
          <w:p w:rsidR="00347472" w:rsidRPr="00834E31" w:rsidRDefault="00347472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>3. Identify key hospital personnel involved in the case</w:t>
            </w:r>
          </w:p>
        </w:tc>
        <w:tc>
          <w:tcPr>
            <w:tcW w:w="1080" w:type="dxa"/>
          </w:tcPr>
          <w:p w:rsidR="00347472" w:rsidRPr="00834E31" w:rsidRDefault="00347472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    </w:t>
            </w:r>
            <w:r w:rsidRPr="00834E31">
              <w:rPr>
                <w:rFonts w:cs="Times New Roman"/>
              </w:rPr>
              <w:sym w:font="Symbol" w:char="F098"/>
            </w:r>
          </w:p>
        </w:tc>
      </w:tr>
      <w:tr w:rsidR="00947649" w:rsidRPr="00834E31" w:rsidTr="00947649">
        <w:trPr>
          <w:trHeight w:val="270"/>
        </w:trPr>
        <w:tc>
          <w:tcPr>
            <w:tcW w:w="5182" w:type="dxa"/>
            <w:gridSpan w:val="3"/>
          </w:tcPr>
          <w:p w:rsidR="00A60E39" w:rsidRPr="00834E31" w:rsidRDefault="00A60E39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Attending:</w:t>
            </w:r>
          </w:p>
        </w:tc>
        <w:tc>
          <w:tcPr>
            <w:tcW w:w="4736" w:type="dxa"/>
          </w:tcPr>
          <w:p w:rsidR="00A60E39" w:rsidRPr="00834E31" w:rsidRDefault="00A60E39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Ethics</w:t>
            </w:r>
          </w:p>
        </w:tc>
        <w:tc>
          <w:tcPr>
            <w:tcW w:w="1080" w:type="dxa"/>
          </w:tcPr>
          <w:p w:rsidR="00A60E39" w:rsidRPr="00834E31" w:rsidRDefault="00A60E39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    </w:t>
            </w:r>
          </w:p>
        </w:tc>
      </w:tr>
      <w:tr w:rsidR="00947649" w:rsidRPr="00834E31" w:rsidTr="00947649">
        <w:trPr>
          <w:trHeight w:val="288"/>
        </w:trPr>
        <w:tc>
          <w:tcPr>
            <w:tcW w:w="5182" w:type="dxa"/>
            <w:gridSpan w:val="3"/>
          </w:tcPr>
          <w:p w:rsidR="00347472" w:rsidRPr="00834E31" w:rsidRDefault="00347472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SW:</w:t>
            </w:r>
          </w:p>
        </w:tc>
        <w:tc>
          <w:tcPr>
            <w:tcW w:w="4736" w:type="dxa"/>
            <w:vMerge w:val="restart"/>
          </w:tcPr>
          <w:p w:rsidR="00347472" w:rsidRPr="00834E31" w:rsidRDefault="00347472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Other:</w:t>
            </w:r>
          </w:p>
        </w:tc>
        <w:tc>
          <w:tcPr>
            <w:tcW w:w="1080" w:type="dxa"/>
          </w:tcPr>
          <w:p w:rsidR="00347472" w:rsidRPr="00834E31" w:rsidRDefault="00347472" w:rsidP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    </w:t>
            </w:r>
          </w:p>
        </w:tc>
      </w:tr>
      <w:tr w:rsidR="00947649" w:rsidRPr="00834E31" w:rsidTr="00947649">
        <w:trPr>
          <w:trHeight w:val="288"/>
        </w:trPr>
        <w:tc>
          <w:tcPr>
            <w:tcW w:w="5182" w:type="dxa"/>
            <w:gridSpan w:val="3"/>
          </w:tcPr>
          <w:p w:rsidR="00347472" w:rsidRPr="00834E31" w:rsidRDefault="00347472" w:rsidP="00347472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Chaplain:</w:t>
            </w:r>
          </w:p>
        </w:tc>
        <w:tc>
          <w:tcPr>
            <w:tcW w:w="4736" w:type="dxa"/>
            <w:vMerge/>
          </w:tcPr>
          <w:p w:rsidR="00347472" w:rsidRPr="00834E31" w:rsidRDefault="00347472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347472" w:rsidRPr="00834E31" w:rsidRDefault="00347472">
            <w:pPr>
              <w:rPr>
                <w:rFonts w:cs="Times New Roman"/>
              </w:rPr>
            </w:pPr>
          </w:p>
        </w:tc>
      </w:tr>
      <w:tr w:rsidR="0034569B" w:rsidRPr="00834E31" w:rsidTr="00947649">
        <w:trPr>
          <w:trHeight w:val="288"/>
        </w:trPr>
        <w:tc>
          <w:tcPr>
            <w:tcW w:w="3634" w:type="dxa"/>
            <w:gridSpan w:val="2"/>
          </w:tcPr>
          <w:p w:rsidR="0034569B" w:rsidRPr="00834E31" w:rsidRDefault="0034569B" w:rsidP="00532200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>4. Obtain Family Information</w:t>
            </w:r>
          </w:p>
        </w:tc>
        <w:tc>
          <w:tcPr>
            <w:tcW w:w="6284" w:type="dxa"/>
            <w:gridSpan w:val="2"/>
          </w:tcPr>
          <w:p w:rsidR="0034569B" w:rsidRPr="00834E31" w:rsidRDefault="0034569B" w:rsidP="006470BA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LNOK</w:t>
            </w:r>
          </w:p>
        </w:tc>
        <w:tc>
          <w:tcPr>
            <w:tcW w:w="1080" w:type="dxa"/>
          </w:tcPr>
          <w:p w:rsidR="0034569B" w:rsidRPr="00834E31" w:rsidRDefault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   </w:t>
            </w:r>
            <w:r w:rsidRPr="00834E31">
              <w:rPr>
                <w:rFonts w:cs="Times New Roman"/>
              </w:rPr>
              <w:sym w:font="Symbol" w:char="F098"/>
            </w:r>
          </w:p>
        </w:tc>
      </w:tr>
      <w:tr w:rsidR="0034569B" w:rsidRPr="00834E31" w:rsidTr="00947649">
        <w:trPr>
          <w:trHeight w:val="288"/>
        </w:trPr>
        <w:tc>
          <w:tcPr>
            <w:tcW w:w="9918" w:type="dxa"/>
            <w:gridSpan w:val="4"/>
          </w:tcPr>
          <w:p w:rsidR="0034569B" w:rsidRPr="00834E31" w:rsidRDefault="0034569B" w:rsidP="00532200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Key Family Members:</w:t>
            </w:r>
          </w:p>
        </w:tc>
        <w:tc>
          <w:tcPr>
            <w:tcW w:w="1080" w:type="dxa"/>
          </w:tcPr>
          <w:p w:rsidR="0034569B" w:rsidRPr="00834E31" w:rsidRDefault="0034569B">
            <w:pPr>
              <w:rPr>
                <w:rFonts w:cs="Times New Roman"/>
              </w:rPr>
            </w:pPr>
          </w:p>
        </w:tc>
      </w:tr>
      <w:tr w:rsidR="0034569B" w:rsidRPr="00834E31" w:rsidTr="00947649">
        <w:trPr>
          <w:trHeight w:val="288"/>
        </w:trPr>
        <w:tc>
          <w:tcPr>
            <w:tcW w:w="9918" w:type="dxa"/>
            <w:gridSpan w:val="4"/>
          </w:tcPr>
          <w:p w:rsidR="0034569B" w:rsidRPr="00834E31" w:rsidRDefault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Visitation Habits:</w:t>
            </w:r>
          </w:p>
        </w:tc>
        <w:tc>
          <w:tcPr>
            <w:tcW w:w="1080" w:type="dxa"/>
          </w:tcPr>
          <w:p w:rsidR="0034569B" w:rsidRPr="00834E31" w:rsidRDefault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   </w:t>
            </w:r>
            <w:r w:rsidRPr="00834E31">
              <w:rPr>
                <w:rFonts w:cs="Times New Roman"/>
              </w:rPr>
              <w:sym w:font="Symbol" w:char="F098"/>
            </w:r>
          </w:p>
        </w:tc>
      </w:tr>
      <w:tr w:rsidR="0034569B" w:rsidRPr="00834E31" w:rsidTr="00947649">
        <w:trPr>
          <w:trHeight w:val="288"/>
        </w:trPr>
        <w:tc>
          <w:tcPr>
            <w:tcW w:w="9918" w:type="dxa"/>
            <w:gridSpan w:val="4"/>
          </w:tcPr>
          <w:p w:rsidR="0034569B" w:rsidRPr="00834E31" w:rsidRDefault="0034569B" w:rsidP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Message Delivered to Family:</w:t>
            </w:r>
          </w:p>
        </w:tc>
        <w:tc>
          <w:tcPr>
            <w:tcW w:w="1080" w:type="dxa"/>
          </w:tcPr>
          <w:p w:rsidR="0034569B" w:rsidRPr="00834E31" w:rsidRDefault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   </w:t>
            </w:r>
            <w:r w:rsidRPr="00834E31">
              <w:rPr>
                <w:rFonts w:cs="Times New Roman"/>
              </w:rPr>
              <w:sym w:font="Symbol" w:char="F098"/>
            </w:r>
          </w:p>
        </w:tc>
      </w:tr>
      <w:tr w:rsidR="0034569B" w:rsidRPr="00834E31" w:rsidTr="00947649">
        <w:trPr>
          <w:trHeight w:val="288"/>
        </w:trPr>
        <w:tc>
          <w:tcPr>
            <w:tcW w:w="9918" w:type="dxa"/>
            <w:gridSpan w:val="4"/>
          </w:tcPr>
          <w:p w:rsidR="0034569B" w:rsidRPr="00834E31" w:rsidRDefault="0034569B" w:rsidP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POC:</w:t>
            </w:r>
          </w:p>
        </w:tc>
        <w:tc>
          <w:tcPr>
            <w:tcW w:w="1080" w:type="dxa"/>
          </w:tcPr>
          <w:p w:rsidR="0034569B" w:rsidRPr="00834E31" w:rsidRDefault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   </w:t>
            </w:r>
            <w:r w:rsidRPr="00834E31">
              <w:rPr>
                <w:rFonts w:cs="Times New Roman"/>
              </w:rPr>
              <w:sym w:font="Symbol" w:char="F098"/>
            </w:r>
          </w:p>
        </w:tc>
      </w:tr>
      <w:tr w:rsidR="0034569B" w:rsidRPr="00834E31" w:rsidTr="00947649">
        <w:trPr>
          <w:trHeight w:val="288"/>
        </w:trPr>
        <w:tc>
          <w:tcPr>
            <w:tcW w:w="9918" w:type="dxa"/>
            <w:gridSpan w:val="4"/>
          </w:tcPr>
          <w:p w:rsidR="0034569B" w:rsidRPr="00834E31" w:rsidRDefault="0034569B" w:rsidP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5. Call the AOC with the clinical update.         </w:t>
            </w:r>
            <w:r w:rsidRPr="00834E31">
              <w:rPr>
                <w:rFonts w:cs="Times New Roman"/>
              </w:rPr>
              <w:sym w:font="Symbol" w:char="F098"/>
            </w:r>
            <w:r w:rsidRPr="00834E31">
              <w:rPr>
                <w:rFonts w:cs="Times New Roman"/>
              </w:rPr>
              <w:t xml:space="preserve"> AOC:                 </w:t>
            </w:r>
          </w:p>
        </w:tc>
        <w:tc>
          <w:tcPr>
            <w:tcW w:w="1080" w:type="dxa"/>
          </w:tcPr>
          <w:p w:rsidR="0034569B" w:rsidRPr="00834E31" w:rsidRDefault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   </w:t>
            </w:r>
            <w:r w:rsidRPr="00834E31">
              <w:rPr>
                <w:rFonts w:cs="Times New Roman"/>
              </w:rPr>
              <w:sym w:font="Symbol" w:char="F098"/>
            </w:r>
          </w:p>
        </w:tc>
      </w:tr>
      <w:tr w:rsidR="0034569B" w:rsidRPr="00834E31" w:rsidTr="00947649">
        <w:trPr>
          <w:trHeight w:val="288"/>
        </w:trPr>
        <w:tc>
          <w:tcPr>
            <w:tcW w:w="9918" w:type="dxa"/>
            <w:gridSpan w:val="4"/>
          </w:tcPr>
          <w:p w:rsidR="0034569B" w:rsidRPr="00834E31" w:rsidRDefault="0034569B" w:rsidP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>6. Disseminate information/decision of the clinical plan to the hospital staff and indicate the steps identified to move the case forward.</w:t>
            </w:r>
          </w:p>
        </w:tc>
        <w:tc>
          <w:tcPr>
            <w:tcW w:w="1080" w:type="dxa"/>
          </w:tcPr>
          <w:p w:rsidR="0034569B" w:rsidRPr="00834E31" w:rsidRDefault="0034569B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 xml:space="preserve">       </w:t>
            </w:r>
            <w:r w:rsidRPr="00834E31">
              <w:rPr>
                <w:rFonts w:cs="Times New Roman"/>
              </w:rPr>
              <w:sym w:font="Symbol" w:char="F098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7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834E31" w:rsidRPr="00834E31" w:rsidTr="00834E31">
        <w:tc>
          <w:tcPr>
            <w:tcW w:w="9576" w:type="dxa"/>
          </w:tcPr>
          <w:p w:rsidR="00834E31" w:rsidRPr="00834E31" w:rsidRDefault="00834E31" w:rsidP="00834E31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>The following are triggers leading in to Phase II – Family Support Huddle</w:t>
            </w:r>
          </w:p>
        </w:tc>
      </w:tr>
      <w:tr w:rsidR="00834E31" w:rsidRPr="00834E31" w:rsidTr="00834E31">
        <w:trPr>
          <w:trHeight w:val="1313"/>
        </w:trPr>
        <w:tc>
          <w:tcPr>
            <w:tcW w:w="9576" w:type="dxa"/>
          </w:tcPr>
          <w:p w:rsidR="00834E31" w:rsidRPr="00834E31" w:rsidRDefault="00834E31" w:rsidP="00834E31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>Triggers:</w:t>
            </w:r>
            <w:r w:rsidRPr="00834E31">
              <w:rPr>
                <w:rFonts w:cs="Times New Roman"/>
              </w:rPr>
              <w:tab/>
              <w:t>1. Family mentions withdraw of support</w:t>
            </w:r>
          </w:p>
          <w:p w:rsidR="00834E31" w:rsidRPr="00834E31" w:rsidRDefault="00834E31" w:rsidP="00834E31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ab/>
            </w:r>
            <w:r w:rsidRPr="00834E31">
              <w:rPr>
                <w:rFonts w:cs="Times New Roman"/>
              </w:rPr>
              <w:tab/>
              <w:t>2. Change in code status</w:t>
            </w:r>
          </w:p>
          <w:p w:rsidR="00834E31" w:rsidRPr="00834E31" w:rsidRDefault="00834E31" w:rsidP="00834E31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ab/>
            </w:r>
            <w:r w:rsidRPr="00834E31">
              <w:rPr>
                <w:rFonts w:cs="Times New Roman"/>
              </w:rPr>
              <w:tab/>
              <w:t>3. Family mentions donation</w:t>
            </w:r>
          </w:p>
          <w:p w:rsidR="00834E31" w:rsidRPr="00834E31" w:rsidRDefault="00834E31" w:rsidP="00834E31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ab/>
            </w:r>
            <w:r w:rsidRPr="00834E31">
              <w:rPr>
                <w:rFonts w:cs="Times New Roman"/>
              </w:rPr>
              <w:tab/>
              <w:t>4. Patient appears to be progressing to brain death</w:t>
            </w:r>
          </w:p>
          <w:p w:rsidR="00834E31" w:rsidRPr="00834E31" w:rsidRDefault="00834E31" w:rsidP="00834E31">
            <w:pPr>
              <w:rPr>
                <w:rFonts w:cs="Times New Roman"/>
              </w:rPr>
            </w:pPr>
            <w:r w:rsidRPr="00834E31">
              <w:rPr>
                <w:rFonts w:cs="Times New Roman"/>
              </w:rPr>
              <w:tab/>
            </w:r>
            <w:r w:rsidRPr="00834E31">
              <w:rPr>
                <w:rFonts w:cs="Times New Roman"/>
              </w:rPr>
              <w:tab/>
              <w:t>5. Family wants to withdraw</w:t>
            </w:r>
          </w:p>
        </w:tc>
      </w:tr>
    </w:tbl>
    <w:p w:rsidR="00460C26" w:rsidRDefault="00460C26"/>
    <w:p w:rsidR="00834E31" w:rsidRDefault="00834E31"/>
    <w:p w:rsidR="00834E31" w:rsidRDefault="00834E31"/>
    <w:tbl>
      <w:tblPr>
        <w:tblStyle w:val="TableGrid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188"/>
        <w:gridCol w:w="8730"/>
        <w:gridCol w:w="1098"/>
      </w:tblGrid>
      <w:tr w:rsidR="00947649" w:rsidTr="00947649">
        <w:tc>
          <w:tcPr>
            <w:tcW w:w="1188" w:type="dxa"/>
          </w:tcPr>
          <w:p w:rsidR="00947649" w:rsidRPr="00FE3E87" w:rsidRDefault="00947649" w:rsidP="00947649">
            <w:pPr>
              <w:rPr>
                <w:b/>
              </w:rPr>
            </w:pPr>
            <w:r w:rsidRPr="00FE3E87">
              <w:rPr>
                <w:b/>
              </w:rPr>
              <w:t>PHASE II</w:t>
            </w:r>
          </w:p>
        </w:tc>
        <w:tc>
          <w:tcPr>
            <w:tcW w:w="8730" w:type="dxa"/>
          </w:tcPr>
          <w:p w:rsidR="00947649" w:rsidRPr="00FE3E87" w:rsidRDefault="00947649" w:rsidP="00947649">
            <w:pPr>
              <w:rPr>
                <w:b/>
              </w:rPr>
            </w:pPr>
            <w:r w:rsidRPr="00FE3E87">
              <w:rPr>
                <w:b/>
              </w:rPr>
              <w:t>FAMILY SUPPORT HUDDLE (Huddle #2)</w:t>
            </w:r>
          </w:p>
        </w:tc>
        <w:tc>
          <w:tcPr>
            <w:tcW w:w="1098" w:type="dxa"/>
          </w:tcPr>
          <w:p w:rsidR="00947649" w:rsidRPr="00834E31" w:rsidRDefault="00947649" w:rsidP="00947649"/>
        </w:tc>
      </w:tr>
      <w:tr w:rsidR="009D3C16" w:rsidTr="00947649">
        <w:tc>
          <w:tcPr>
            <w:tcW w:w="9918" w:type="dxa"/>
            <w:gridSpan w:val="2"/>
          </w:tcPr>
          <w:p w:rsidR="009D3C16" w:rsidRPr="00834E31" w:rsidRDefault="009D3C16" w:rsidP="0094764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834E31">
              <w:rPr>
                <w:rFonts w:cs="Times New Roman"/>
              </w:rPr>
              <w:t>Who should be involved in the discussion with family about donation (ethics, pastoral care)?</w:t>
            </w:r>
          </w:p>
          <w:p w:rsidR="009D3C16" w:rsidRPr="00834E31" w:rsidRDefault="009D3C16" w:rsidP="00947649">
            <w:pPr>
              <w:ind w:left="720"/>
              <w:rPr>
                <w:rFonts w:cs="Times New Roman"/>
              </w:rPr>
            </w:pPr>
            <w:r w:rsidRPr="00834E31">
              <w:rPr>
                <w:rFonts w:cs="Times New Roman"/>
              </w:rPr>
              <w:t>Participants:</w:t>
            </w:r>
            <w:r w:rsidR="00AA6609">
              <w:rPr>
                <w:rFonts w:cs="Times New Roman"/>
              </w:rPr>
              <w:t xml:space="preserve"> </w:t>
            </w:r>
          </w:p>
        </w:tc>
        <w:tc>
          <w:tcPr>
            <w:tcW w:w="1098" w:type="dxa"/>
            <w:vMerge w:val="restart"/>
          </w:tcPr>
          <w:p w:rsidR="009D3C16" w:rsidRPr="00834E31" w:rsidRDefault="009D3C16" w:rsidP="00947649"/>
        </w:tc>
      </w:tr>
      <w:tr w:rsidR="009D3C16" w:rsidTr="00947649">
        <w:tc>
          <w:tcPr>
            <w:tcW w:w="9918" w:type="dxa"/>
            <w:gridSpan w:val="2"/>
          </w:tcPr>
          <w:p w:rsidR="009D3C16" w:rsidRPr="00834E31" w:rsidRDefault="009D3C16" w:rsidP="0094764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834E31">
              <w:rPr>
                <w:rFonts w:cs="Times New Roman"/>
              </w:rPr>
              <w:t>What opportunities for donation will CORE be discussing with the family?</w:t>
            </w:r>
          </w:p>
        </w:tc>
        <w:tc>
          <w:tcPr>
            <w:tcW w:w="1098" w:type="dxa"/>
            <w:vMerge/>
          </w:tcPr>
          <w:p w:rsidR="009D3C16" w:rsidRPr="00834E31" w:rsidRDefault="009D3C16" w:rsidP="00947649"/>
        </w:tc>
      </w:tr>
      <w:tr w:rsidR="009D3C16" w:rsidTr="00947649">
        <w:tc>
          <w:tcPr>
            <w:tcW w:w="9918" w:type="dxa"/>
            <w:gridSpan w:val="2"/>
          </w:tcPr>
          <w:p w:rsidR="009D3C16" w:rsidRPr="00834E31" w:rsidRDefault="009D3C16" w:rsidP="00947649">
            <w:r>
              <w:t xml:space="preserve">       </w:t>
            </w:r>
            <w:r w:rsidRPr="00834E31">
              <w:t>3.</w:t>
            </w:r>
            <w:r>
              <w:t xml:space="preserve">   </w:t>
            </w:r>
            <w:r w:rsidRPr="00834E31">
              <w:t xml:space="preserve"> </w:t>
            </w:r>
            <w:r>
              <w:t>Who will speak about brain death?</w:t>
            </w:r>
          </w:p>
        </w:tc>
        <w:tc>
          <w:tcPr>
            <w:tcW w:w="1098" w:type="dxa"/>
            <w:vMerge/>
          </w:tcPr>
          <w:p w:rsidR="009D3C16" w:rsidRPr="00834E31" w:rsidRDefault="009D3C16" w:rsidP="00947649"/>
        </w:tc>
      </w:tr>
      <w:tr w:rsidR="009D3C16" w:rsidTr="00947649">
        <w:tc>
          <w:tcPr>
            <w:tcW w:w="9918" w:type="dxa"/>
            <w:gridSpan w:val="2"/>
          </w:tcPr>
          <w:p w:rsidR="009D3C16" w:rsidRPr="00834E31" w:rsidRDefault="009D3C16" w:rsidP="00947649">
            <w:r>
              <w:t xml:space="preserve">       4.    Where will CORE speak to the family?</w:t>
            </w:r>
          </w:p>
        </w:tc>
        <w:tc>
          <w:tcPr>
            <w:tcW w:w="1098" w:type="dxa"/>
            <w:vMerge/>
          </w:tcPr>
          <w:p w:rsidR="009D3C16" w:rsidRPr="00834E31" w:rsidRDefault="009D3C16" w:rsidP="00947649"/>
        </w:tc>
      </w:tr>
      <w:tr w:rsidR="009D3C16" w:rsidTr="00947649">
        <w:tc>
          <w:tcPr>
            <w:tcW w:w="9918" w:type="dxa"/>
            <w:gridSpan w:val="2"/>
          </w:tcPr>
          <w:p w:rsidR="009D3C16" w:rsidRPr="00834E31" w:rsidRDefault="009D3C16" w:rsidP="00947649">
            <w:r>
              <w:t xml:space="preserve">       5.    What are the family’s needs?</w:t>
            </w:r>
          </w:p>
        </w:tc>
        <w:tc>
          <w:tcPr>
            <w:tcW w:w="1098" w:type="dxa"/>
            <w:vMerge/>
          </w:tcPr>
          <w:p w:rsidR="009D3C16" w:rsidRPr="00834E31" w:rsidRDefault="009D3C16" w:rsidP="00947649"/>
        </w:tc>
      </w:tr>
      <w:tr w:rsidR="009D3C16" w:rsidTr="00947649">
        <w:tc>
          <w:tcPr>
            <w:tcW w:w="9918" w:type="dxa"/>
            <w:gridSpan w:val="2"/>
          </w:tcPr>
          <w:p w:rsidR="009D3C16" w:rsidRPr="00834E31" w:rsidRDefault="009D3C16" w:rsidP="00947649">
            <w:r>
              <w:t xml:space="preserve">       6.    What is the family’s support so far?</w:t>
            </w:r>
          </w:p>
        </w:tc>
        <w:tc>
          <w:tcPr>
            <w:tcW w:w="1098" w:type="dxa"/>
            <w:vMerge/>
          </w:tcPr>
          <w:p w:rsidR="009D3C16" w:rsidRPr="00834E31" w:rsidRDefault="009D3C16" w:rsidP="00947649"/>
        </w:tc>
      </w:tr>
      <w:tr w:rsidR="009D3C16" w:rsidTr="00947649">
        <w:tc>
          <w:tcPr>
            <w:tcW w:w="9918" w:type="dxa"/>
            <w:gridSpan w:val="2"/>
          </w:tcPr>
          <w:p w:rsidR="009D3C16" w:rsidRPr="00834E31" w:rsidRDefault="009D3C16" w:rsidP="00947649">
            <w:r>
              <w:t xml:space="preserve">       7.    Assure the hospital does not pre-approach the family.</w:t>
            </w:r>
          </w:p>
        </w:tc>
        <w:tc>
          <w:tcPr>
            <w:tcW w:w="1098" w:type="dxa"/>
            <w:vMerge/>
          </w:tcPr>
          <w:p w:rsidR="009D3C16" w:rsidRPr="00834E31" w:rsidRDefault="009D3C16" w:rsidP="00947649"/>
        </w:tc>
      </w:tr>
    </w:tbl>
    <w:p w:rsidR="00834E31" w:rsidRDefault="00834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828"/>
      </w:tblGrid>
      <w:tr w:rsidR="00947649" w:rsidTr="00947649">
        <w:tc>
          <w:tcPr>
            <w:tcW w:w="1188" w:type="dxa"/>
          </w:tcPr>
          <w:p w:rsidR="00947649" w:rsidRPr="00FE3E87" w:rsidRDefault="00947649">
            <w:pPr>
              <w:rPr>
                <w:b/>
              </w:rPr>
            </w:pPr>
            <w:r w:rsidRPr="00FE3E87">
              <w:rPr>
                <w:b/>
              </w:rPr>
              <w:t>PHASE III</w:t>
            </w:r>
          </w:p>
        </w:tc>
        <w:tc>
          <w:tcPr>
            <w:tcW w:w="9828" w:type="dxa"/>
          </w:tcPr>
          <w:p w:rsidR="00947649" w:rsidRPr="00FE3E87" w:rsidRDefault="00947649">
            <w:pPr>
              <w:rPr>
                <w:b/>
              </w:rPr>
            </w:pPr>
            <w:r w:rsidRPr="00FE3E87">
              <w:rPr>
                <w:b/>
              </w:rPr>
              <w:t>TALK TO THE FAMILY</w:t>
            </w:r>
          </w:p>
        </w:tc>
      </w:tr>
      <w:tr w:rsidR="00E96085" w:rsidTr="00F34740">
        <w:tc>
          <w:tcPr>
            <w:tcW w:w="11016" w:type="dxa"/>
            <w:gridSpan w:val="2"/>
          </w:tcPr>
          <w:p w:rsidR="00E96085" w:rsidRPr="00E96085" w:rsidRDefault="00E96085" w:rsidP="00E96085">
            <w:pPr>
              <w:pStyle w:val="ListParagraph"/>
              <w:numPr>
                <w:ilvl w:val="0"/>
                <w:numId w:val="10"/>
              </w:numPr>
            </w:pPr>
            <w:r>
              <w:t>Location of discussion:</w:t>
            </w:r>
          </w:p>
        </w:tc>
      </w:tr>
      <w:tr w:rsidR="00E96085" w:rsidTr="00F34740">
        <w:tc>
          <w:tcPr>
            <w:tcW w:w="11016" w:type="dxa"/>
            <w:gridSpan w:val="2"/>
          </w:tcPr>
          <w:p w:rsidR="00E96085" w:rsidRDefault="00E96085" w:rsidP="00E96085">
            <w:pPr>
              <w:pStyle w:val="ListParagraph"/>
              <w:numPr>
                <w:ilvl w:val="0"/>
                <w:numId w:val="10"/>
              </w:numPr>
            </w:pPr>
            <w:r>
              <w:t>Time of discussion:</w:t>
            </w:r>
          </w:p>
        </w:tc>
      </w:tr>
      <w:tr w:rsidR="00E96085" w:rsidTr="00F34740">
        <w:tc>
          <w:tcPr>
            <w:tcW w:w="11016" w:type="dxa"/>
            <w:gridSpan w:val="2"/>
          </w:tcPr>
          <w:p w:rsidR="00E96085" w:rsidRDefault="00E96085" w:rsidP="00E96085">
            <w:pPr>
              <w:pStyle w:val="ListParagraph"/>
              <w:numPr>
                <w:ilvl w:val="0"/>
                <w:numId w:val="10"/>
              </w:numPr>
            </w:pPr>
            <w:r>
              <w:t>Family members present:</w:t>
            </w:r>
          </w:p>
          <w:p w:rsidR="00E96085" w:rsidRDefault="00E96085" w:rsidP="00E96085"/>
        </w:tc>
      </w:tr>
      <w:tr w:rsidR="00E96085" w:rsidTr="00F34740">
        <w:tc>
          <w:tcPr>
            <w:tcW w:w="11016" w:type="dxa"/>
            <w:gridSpan w:val="2"/>
          </w:tcPr>
          <w:p w:rsidR="00E96085" w:rsidRDefault="00E96085" w:rsidP="00E96085">
            <w:pPr>
              <w:pStyle w:val="ListParagraph"/>
              <w:numPr>
                <w:ilvl w:val="0"/>
                <w:numId w:val="10"/>
              </w:numPr>
            </w:pPr>
            <w:r>
              <w:t>OPO staff present:</w:t>
            </w:r>
          </w:p>
        </w:tc>
      </w:tr>
      <w:tr w:rsidR="00E96085" w:rsidTr="00F34740">
        <w:tc>
          <w:tcPr>
            <w:tcW w:w="11016" w:type="dxa"/>
            <w:gridSpan w:val="2"/>
          </w:tcPr>
          <w:p w:rsidR="00E96085" w:rsidRDefault="00E96085" w:rsidP="00E96085">
            <w:pPr>
              <w:pStyle w:val="ListParagraph"/>
              <w:numPr>
                <w:ilvl w:val="0"/>
                <w:numId w:val="10"/>
              </w:numPr>
            </w:pPr>
            <w:r>
              <w:t>Hospital staff present:</w:t>
            </w:r>
          </w:p>
          <w:p w:rsidR="00E96085" w:rsidRDefault="00E96085" w:rsidP="00E96085"/>
        </w:tc>
      </w:tr>
    </w:tbl>
    <w:tbl>
      <w:tblPr>
        <w:tblStyle w:val="TableGrid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1188"/>
        <w:gridCol w:w="8730"/>
        <w:gridCol w:w="1098"/>
      </w:tblGrid>
      <w:tr w:rsidR="00FE3E87" w:rsidTr="00FE3E87">
        <w:trPr>
          <w:trHeight w:val="173"/>
        </w:trPr>
        <w:tc>
          <w:tcPr>
            <w:tcW w:w="1188" w:type="dxa"/>
          </w:tcPr>
          <w:p w:rsidR="00FE3E87" w:rsidRPr="00827AA7" w:rsidRDefault="00FE3E87" w:rsidP="00947649">
            <w:pPr>
              <w:rPr>
                <w:b/>
              </w:rPr>
            </w:pPr>
            <w:r w:rsidRPr="00827AA7">
              <w:rPr>
                <w:b/>
              </w:rPr>
              <w:lastRenderedPageBreak/>
              <w:t>PHASE IV</w:t>
            </w:r>
          </w:p>
        </w:tc>
        <w:tc>
          <w:tcPr>
            <w:tcW w:w="8730" w:type="dxa"/>
          </w:tcPr>
          <w:p w:rsidR="00FE3E87" w:rsidRPr="00827AA7" w:rsidRDefault="00FE3E87" w:rsidP="00947649">
            <w:pPr>
              <w:rPr>
                <w:b/>
              </w:rPr>
            </w:pPr>
            <w:r w:rsidRPr="00827AA7">
              <w:rPr>
                <w:b/>
              </w:rPr>
              <w:t>FAMILY OUTCOME HUDDLE (Huddle #3)</w:t>
            </w:r>
          </w:p>
        </w:tc>
        <w:tc>
          <w:tcPr>
            <w:tcW w:w="1098" w:type="dxa"/>
          </w:tcPr>
          <w:p w:rsidR="00FE3E87" w:rsidRDefault="00FE3E87" w:rsidP="00947649"/>
        </w:tc>
      </w:tr>
      <w:tr w:rsidR="009D3C16" w:rsidTr="00947649">
        <w:tc>
          <w:tcPr>
            <w:tcW w:w="9918" w:type="dxa"/>
            <w:gridSpan w:val="2"/>
          </w:tcPr>
          <w:p w:rsidR="009D3C16" w:rsidRPr="00827AA7" w:rsidRDefault="009D3C16" w:rsidP="00947649">
            <w:pPr>
              <w:rPr>
                <w:i/>
              </w:rPr>
            </w:pPr>
            <w:r w:rsidRPr="00827AA7">
              <w:rPr>
                <w:i/>
              </w:rPr>
              <w:t>Goal: Inform hospital staff of family decision and expectations of the case</w:t>
            </w:r>
          </w:p>
        </w:tc>
        <w:tc>
          <w:tcPr>
            <w:tcW w:w="1098" w:type="dxa"/>
            <w:vMerge w:val="restart"/>
          </w:tcPr>
          <w:p w:rsidR="009D3C16" w:rsidRPr="00947649" w:rsidRDefault="009D3C16" w:rsidP="00947649">
            <w:pPr>
              <w:rPr>
                <w:i/>
              </w:rPr>
            </w:pPr>
          </w:p>
        </w:tc>
      </w:tr>
      <w:tr w:rsidR="009D3C16" w:rsidTr="0039033B">
        <w:tc>
          <w:tcPr>
            <w:tcW w:w="9918" w:type="dxa"/>
            <w:gridSpan w:val="2"/>
          </w:tcPr>
          <w:p w:rsidR="009D3C16" w:rsidRPr="00827AA7" w:rsidRDefault="009D3C16" w:rsidP="0094764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Communicate the result of the conversation with the family</w:t>
            </w:r>
          </w:p>
        </w:tc>
        <w:tc>
          <w:tcPr>
            <w:tcW w:w="1098" w:type="dxa"/>
            <w:vMerge/>
          </w:tcPr>
          <w:p w:rsidR="009D3C16" w:rsidRDefault="009D3C16" w:rsidP="00947649"/>
        </w:tc>
      </w:tr>
      <w:tr w:rsidR="009D3C16" w:rsidTr="00A52BD2">
        <w:tc>
          <w:tcPr>
            <w:tcW w:w="9918" w:type="dxa"/>
            <w:gridSpan w:val="2"/>
          </w:tcPr>
          <w:p w:rsidR="009D3C16" w:rsidRPr="00827AA7" w:rsidRDefault="009D3C16" w:rsidP="0094764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What are the needs and expectations of the family? ________</w:t>
            </w:r>
            <w:r>
              <w:rPr>
                <w:rFonts w:cs="Times New Roman"/>
              </w:rPr>
              <w:t>_______________________________</w:t>
            </w:r>
          </w:p>
          <w:p w:rsidR="009D3C16" w:rsidRPr="00827AA7" w:rsidRDefault="009D3C16" w:rsidP="0094764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 xml:space="preserve">Does the family need pastoral care?   ________________________________________________     </w:t>
            </w:r>
          </w:p>
          <w:p w:rsidR="009D3C16" w:rsidRPr="00827AA7" w:rsidRDefault="009D3C16" w:rsidP="0094764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How long does the family anticipate staying? _________________________________________</w:t>
            </w:r>
          </w:p>
          <w:p w:rsidR="009D3C16" w:rsidRPr="00827AA7" w:rsidRDefault="009D3C16" w:rsidP="0094764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Establish short-term and long-term communication plan with family</w:t>
            </w:r>
          </w:p>
        </w:tc>
        <w:tc>
          <w:tcPr>
            <w:tcW w:w="1098" w:type="dxa"/>
            <w:vMerge/>
          </w:tcPr>
          <w:p w:rsidR="009D3C16" w:rsidRDefault="009D3C16" w:rsidP="00947649"/>
        </w:tc>
      </w:tr>
      <w:tr w:rsidR="009D3C16" w:rsidTr="00824201">
        <w:tc>
          <w:tcPr>
            <w:tcW w:w="9918" w:type="dxa"/>
            <w:gridSpan w:val="2"/>
          </w:tcPr>
          <w:p w:rsidR="009D3C16" w:rsidRPr="00827AA7" w:rsidRDefault="009D3C16" w:rsidP="0094764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What is needed to move the donor case forward?  _________</w:t>
            </w:r>
            <w:r>
              <w:rPr>
                <w:rFonts w:cs="Times New Roman"/>
              </w:rPr>
              <w:t>_______________________________</w:t>
            </w:r>
          </w:p>
          <w:p w:rsidR="009D3C16" w:rsidRPr="00827AA7" w:rsidRDefault="009D3C16" w:rsidP="0094764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Do we need an echo or additional diagnostic tests? _____</w:t>
            </w:r>
            <w:r>
              <w:rPr>
                <w:rFonts w:cs="Times New Roman"/>
              </w:rPr>
              <w:t>_______________________________</w:t>
            </w:r>
          </w:p>
          <w:p w:rsidR="009D3C16" w:rsidRPr="00827AA7" w:rsidRDefault="009D3C16" w:rsidP="0094764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Brain death testing complete? ______________________</w:t>
            </w:r>
            <w:r>
              <w:rPr>
                <w:rFonts w:cs="Times New Roman"/>
              </w:rPr>
              <w:t>_______________________________</w:t>
            </w:r>
          </w:p>
          <w:p w:rsidR="009D3C16" w:rsidRPr="00827AA7" w:rsidRDefault="009D3C16" w:rsidP="00947649">
            <w:pPr>
              <w:ind w:left="720"/>
              <w:rPr>
                <w:rFonts w:cs="Times New Roman"/>
              </w:rPr>
            </w:pPr>
            <w:r w:rsidRPr="00827AA7">
              <w:rPr>
                <w:rFonts w:cs="Times New Roman"/>
              </w:rPr>
              <w:t>c.    Provide hospital with estimated time of completion_____</w:t>
            </w:r>
            <w:r>
              <w:rPr>
                <w:rFonts w:cs="Times New Roman"/>
              </w:rPr>
              <w:t>_______________________________</w:t>
            </w:r>
          </w:p>
          <w:p w:rsidR="009D3C16" w:rsidRPr="00827AA7" w:rsidRDefault="009D3C16" w:rsidP="00947649">
            <w:pPr>
              <w:ind w:left="720"/>
              <w:rPr>
                <w:rFonts w:cs="Times New Roman"/>
              </w:rPr>
            </w:pPr>
            <w:r w:rsidRPr="00827AA7">
              <w:rPr>
                <w:rFonts w:cs="Times New Roman"/>
              </w:rPr>
              <w:t>d.    Complete OPC Bedside Board</w:t>
            </w:r>
          </w:p>
        </w:tc>
        <w:tc>
          <w:tcPr>
            <w:tcW w:w="1098" w:type="dxa"/>
            <w:vMerge/>
          </w:tcPr>
          <w:p w:rsidR="009D3C16" w:rsidRDefault="009D3C16" w:rsidP="00947649"/>
        </w:tc>
      </w:tr>
    </w:tbl>
    <w:p w:rsidR="00834E31" w:rsidRDefault="00834E31"/>
    <w:p w:rsidR="007F1FB8" w:rsidRDefault="007F1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820"/>
        <w:gridCol w:w="1098"/>
      </w:tblGrid>
      <w:tr w:rsidR="00FE3E87" w:rsidTr="00827AA7">
        <w:tc>
          <w:tcPr>
            <w:tcW w:w="1098" w:type="dxa"/>
          </w:tcPr>
          <w:p w:rsidR="00FE3E87" w:rsidRPr="00827AA7" w:rsidRDefault="00FE3E87">
            <w:pPr>
              <w:rPr>
                <w:b/>
              </w:rPr>
            </w:pPr>
            <w:r w:rsidRPr="00827AA7">
              <w:rPr>
                <w:b/>
              </w:rPr>
              <w:t>PHASE V</w:t>
            </w:r>
          </w:p>
        </w:tc>
        <w:tc>
          <w:tcPr>
            <w:tcW w:w="8820" w:type="dxa"/>
          </w:tcPr>
          <w:p w:rsidR="00FE3E87" w:rsidRPr="00827AA7" w:rsidRDefault="00FE3E87" w:rsidP="00827AA7">
            <w:pPr>
              <w:rPr>
                <w:b/>
              </w:rPr>
            </w:pPr>
            <w:r w:rsidRPr="00827AA7">
              <w:rPr>
                <w:rFonts w:cs="Times New Roman"/>
                <w:b/>
              </w:rPr>
              <w:t>OR PRE</w:t>
            </w:r>
            <w:r w:rsidR="00827AA7">
              <w:rPr>
                <w:rFonts w:cs="Times New Roman"/>
                <w:b/>
              </w:rPr>
              <w:t>PARATION</w:t>
            </w:r>
            <w:r w:rsidRPr="00827AA7">
              <w:rPr>
                <w:rFonts w:cs="Times New Roman"/>
                <w:b/>
              </w:rPr>
              <w:t xml:space="preserve"> HUDDLE (Huddle #4 – Anesthesia / OR Staff / Pathologist)</w:t>
            </w:r>
          </w:p>
        </w:tc>
        <w:tc>
          <w:tcPr>
            <w:tcW w:w="1098" w:type="dxa"/>
          </w:tcPr>
          <w:p w:rsidR="00FE3E87" w:rsidRDefault="00FE3E87"/>
        </w:tc>
      </w:tr>
      <w:tr w:rsidR="009D3C16" w:rsidTr="00FE3E87">
        <w:tc>
          <w:tcPr>
            <w:tcW w:w="9918" w:type="dxa"/>
            <w:gridSpan w:val="2"/>
          </w:tcPr>
          <w:p w:rsidR="009D3C16" w:rsidRPr="00827AA7" w:rsidRDefault="009D3C16">
            <w:pPr>
              <w:rPr>
                <w:i/>
              </w:rPr>
            </w:pPr>
            <w:r w:rsidRPr="00827AA7">
              <w:rPr>
                <w:i/>
              </w:rPr>
              <w:t>Goal: Set tentative OR time and ensure OR preparedness</w:t>
            </w:r>
          </w:p>
        </w:tc>
        <w:tc>
          <w:tcPr>
            <w:tcW w:w="1098" w:type="dxa"/>
            <w:vMerge w:val="restart"/>
          </w:tcPr>
          <w:p w:rsidR="009D3C16" w:rsidRDefault="009D3C16"/>
        </w:tc>
      </w:tr>
      <w:tr w:rsidR="009D3C16" w:rsidTr="00150AA2">
        <w:tc>
          <w:tcPr>
            <w:tcW w:w="9918" w:type="dxa"/>
            <w:gridSpan w:val="2"/>
          </w:tcPr>
          <w:p w:rsidR="009D3C16" w:rsidRPr="00827AA7" w:rsidRDefault="009D3C16" w:rsidP="00FE3E87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Establish preliminary OR time</w:t>
            </w:r>
          </w:p>
        </w:tc>
        <w:tc>
          <w:tcPr>
            <w:tcW w:w="1098" w:type="dxa"/>
            <w:vMerge/>
          </w:tcPr>
          <w:p w:rsidR="009D3C16" w:rsidRDefault="009D3C16"/>
        </w:tc>
      </w:tr>
      <w:tr w:rsidR="009D3C16" w:rsidTr="00150AA2">
        <w:tc>
          <w:tcPr>
            <w:tcW w:w="9918" w:type="dxa"/>
            <w:gridSpan w:val="2"/>
          </w:tcPr>
          <w:p w:rsidR="009D3C16" w:rsidRPr="00827AA7" w:rsidRDefault="009D3C16" w:rsidP="00FE3E87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 xml:space="preserve">DCD vs. Brain death </w:t>
            </w:r>
          </w:p>
          <w:p w:rsidR="009D3C16" w:rsidRPr="00827AA7" w:rsidRDefault="009D3C16" w:rsidP="00827AA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If a DCD case, include the Bedside RN, Pronouncing Physician and Respiratory in this huddle)</w:t>
            </w:r>
          </w:p>
        </w:tc>
        <w:tc>
          <w:tcPr>
            <w:tcW w:w="1098" w:type="dxa"/>
            <w:vMerge/>
          </w:tcPr>
          <w:p w:rsidR="009D3C16" w:rsidRDefault="009D3C16"/>
        </w:tc>
      </w:tr>
      <w:tr w:rsidR="009D3C16" w:rsidTr="00150AA2">
        <w:tc>
          <w:tcPr>
            <w:tcW w:w="9918" w:type="dxa"/>
            <w:gridSpan w:val="2"/>
          </w:tcPr>
          <w:p w:rsidR="009D3C16" w:rsidRPr="00827AA7" w:rsidRDefault="009D3C16" w:rsidP="00FE3E87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Equipment and staff  needs</w:t>
            </w:r>
          </w:p>
        </w:tc>
        <w:tc>
          <w:tcPr>
            <w:tcW w:w="1098" w:type="dxa"/>
            <w:vMerge/>
          </w:tcPr>
          <w:p w:rsidR="009D3C16" w:rsidRDefault="009D3C16"/>
        </w:tc>
      </w:tr>
      <w:tr w:rsidR="009D3C16" w:rsidTr="00150AA2">
        <w:tc>
          <w:tcPr>
            <w:tcW w:w="9918" w:type="dxa"/>
            <w:gridSpan w:val="2"/>
          </w:tcPr>
          <w:p w:rsidR="009D3C16" w:rsidRPr="00827AA7" w:rsidRDefault="009D3C16" w:rsidP="00FE3E87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Medication needs</w:t>
            </w:r>
          </w:p>
        </w:tc>
        <w:tc>
          <w:tcPr>
            <w:tcW w:w="1098" w:type="dxa"/>
            <w:vMerge/>
          </w:tcPr>
          <w:p w:rsidR="009D3C16" w:rsidRDefault="009D3C16"/>
        </w:tc>
      </w:tr>
      <w:tr w:rsidR="009D3C16" w:rsidTr="00150AA2">
        <w:tc>
          <w:tcPr>
            <w:tcW w:w="9918" w:type="dxa"/>
            <w:gridSpan w:val="2"/>
          </w:tcPr>
          <w:p w:rsidR="009D3C16" w:rsidRPr="00827AA7" w:rsidRDefault="009D3C16" w:rsidP="00FE3E87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Review paperwork</w:t>
            </w:r>
          </w:p>
        </w:tc>
        <w:tc>
          <w:tcPr>
            <w:tcW w:w="1098" w:type="dxa"/>
            <w:vMerge/>
          </w:tcPr>
          <w:p w:rsidR="009D3C16" w:rsidRDefault="009D3C16"/>
        </w:tc>
      </w:tr>
      <w:tr w:rsidR="009D3C16" w:rsidTr="00150AA2">
        <w:tc>
          <w:tcPr>
            <w:tcW w:w="9918" w:type="dxa"/>
            <w:gridSpan w:val="2"/>
          </w:tcPr>
          <w:p w:rsidR="009D3C16" w:rsidRPr="00827AA7" w:rsidRDefault="009D3C16" w:rsidP="00FE3E87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 xml:space="preserve">Notify pathologist of potential involvement </w:t>
            </w:r>
          </w:p>
        </w:tc>
        <w:tc>
          <w:tcPr>
            <w:tcW w:w="1098" w:type="dxa"/>
            <w:vMerge/>
          </w:tcPr>
          <w:p w:rsidR="009D3C16" w:rsidRDefault="009D3C16"/>
        </w:tc>
      </w:tr>
      <w:tr w:rsidR="009D3C16" w:rsidTr="00150AA2">
        <w:tc>
          <w:tcPr>
            <w:tcW w:w="9918" w:type="dxa"/>
            <w:gridSpan w:val="2"/>
          </w:tcPr>
          <w:p w:rsidR="009D3C16" w:rsidRPr="00827AA7" w:rsidRDefault="009D3C16" w:rsidP="00827AA7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827AA7">
              <w:rPr>
                <w:rFonts w:cs="Times New Roman"/>
              </w:rPr>
              <w:t>Distribute billing and anesthesia letter</w:t>
            </w:r>
          </w:p>
        </w:tc>
        <w:tc>
          <w:tcPr>
            <w:tcW w:w="1098" w:type="dxa"/>
            <w:vMerge/>
          </w:tcPr>
          <w:p w:rsidR="009D3C16" w:rsidRDefault="009D3C16"/>
        </w:tc>
      </w:tr>
      <w:tr w:rsidR="009D3C16" w:rsidTr="00827AA7">
        <w:tc>
          <w:tcPr>
            <w:tcW w:w="1098" w:type="dxa"/>
          </w:tcPr>
          <w:p w:rsidR="009D3C16" w:rsidRDefault="009D3C16"/>
        </w:tc>
        <w:tc>
          <w:tcPr>
            <w:tcW w:w="8820" w:type="dxa"/>
          </w:tcPr>
          <w:p w:rsidR="009D3C16" w:rsidRDefault="009D3C16"/>
        </w:tc>
        <w:tc>
          <w:tcPr>
            <w:tcW w:w="1098" w:type="dxa"/>
            <w:vMerge/>
          </w:tcPr>
          <w:p w:rsidR="009D3C16" w:rsidRDefault="009D3C16"/>
        </w:tc>
      </w:tr>
    </w:tbl>
    <w:p w:rsidR="00947649" w:rsidRDefault="00947649"/>
    <w:p w:rsidR="00827AA7" w:rsidRPr="00827AA7" w:rsidRDefault="00827AA7">
      <w:pPr>
        <w:rPr>
          <w:i/>
        </w:rPr>
      </w:pPr>
      <w:r>
        <w:rPr>
          <w:i/>
        </w:rPr>
        <w:t>When possible, please meet with the surgeon(s) prior to Huddle #5 to review authorization, med/</w:t>
      </w:r>
      <w:proofErr w:type="spellStart"/>
      <w:r>
        <w:rPr>
          <w:i/>
        </w:rPr>
        <w:t>soc</w:t>
      </w:r>
      <w:proofErr w:type="spellEnd"/>
      <w:r>
        <w:rPr>
          <w:i/>
        </w:rPr>
        <w:t xml:space="preserve">, pronouncement, </w:t>
      </w:r>
      <w:proofErr w:type="spellStart"/>
      <w:r>
        <w:rPr>
          <w:i/>
        </w:rPr>
        <w:t>serologies</w:t>
      </w:r>
      <w:proofErr w:type="spellEnd"/>
      <w:r>
        <w:rPr>
          <w:i/>
        </w:rPr>
        <w:t>, ABO, high-risk disclosure (if applicable), additional items being recovered for CORE.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820"/>
        <w:gridCol w:w="1098"/>
      </w:tblGrid>
      <w:tr w:rsidR="00827AA7" w:rsidTr="00827AA7">
        <w:tc>
          <w:tcPr>
            <w:tcW w:w="1098" w:type="dxa"/>
          </w:tcPr>
          <w:p w:rsidR="00827AA7" w:rsidRPr="00704BD9" w:rsidRDefault="00827AA7">
            <w:r w:rsidRPr="00704BD9">
              <w:t>PHASE VI</w:t>
            </w:r>
          </w:p>
        </w:tc>
        <w:tc>
          <w:tcPr>
            <w:tcW w:w="9918" w:type="dxa"/>
            <w:gridSpan w:val="2"/>
          </w:tcPr>
          <w:p w:rsidR="00827AA7" w:rsidRPr="00704BD9" w:rsidRDefault="00827AA7">
            <w:r w:rsidRPr="00704BD9">
              <w:t xml:space="preserve">OR PRE-RECOVERY HUDDLE (Huddle #5) </w:t>
            </w:r>
          </w:p>
        </w:tc>
      </w:tr>
      <w:tr w:rsidR="009D3C16" w:rsidTr="00FF3E1A">
        <w:tc>
          <w:tcPr>
            <w:tcW w:w="9918" w:type="dxa"/>
            <w:gridSpan w:val="2"/>
          </w:tcPr>
          <w:p w:rsidR="009D3C16" w:rsidRPr="00704BD9" w:rsidRDefault="009D3C16">
            <w:pPr>
              <w:rPr>
                <w:i/>
              </w:rPr>
            </w:pPr>
            <w:r w:rsidRPr="00704BD9">
              <w:rPr>
                <w:i/>
              </w:rPr>
              <w:t>Goal: Ensure all parties are knowledgeable of donor history and intended recovery</w:t>
            </w:r>
          </w:p>
        </w:tc>
        <w:tc>
          <w:tcPr>
            <w:tcW w:w="1098" w:type="dxa"/>
            <w:vMerge w:val="restart"/>
          </w:tcPr>
          <w:p w:rsidR="009D3C16" w:rsidRPr="00704BD9" w:rsidRDefault="009D3C16"/>
        </w:tc>
      </w:tr>
      <w:tr w:rsidR="009D3C16" w:rsidTr="00FF3E1A">
        <w:tc>
          <w:tcPr>
            <w:tcW w:w="9918" w:type="dxa"/>
            <w:gridSpan w:val="2"/>
          </w:tcPr>
          <w:p w:rsidR="009D3C16" w:rsidRPr="00704BD9" w:rsidRDefault="009D3C16" w:rsidP="00FF3E1A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704BD9">
              <w:rPr>
                <w:rFonts w:cs="Times New Roman"/>
              </w:rPr>
              <w:t>Discuss serologies and medical-social history</w:t>
            </w:r>
          </w:p>
        </w:tc>
        <w:tc>
          <w:tcPr>
            <w:tcW w:w="1098" w:type="dxa"/>
            <w:vMerge/>
          </w:tcPr>
          <w:p w:rsidR="009D3C16" w:rsidRPr="00704BD9" w:rsidRDefault="009D3C16"/>
        </w:tc>
      </w:tr>
      <w:tr w:rsidR="009D3C16" w:rsidTr="00FF3E1A">
        <w:tc>
          <w:tcPr>
            <w:tcW w:w="9918" w:type="dxa"/>
            <w:gridSpan w:val="2"/>
          </w:tcPr>
          <w:p w:rsidR="009D3C16" w:rsidRPr="00704BD9" w:rsidRDefault="009D3C16" w:rsidP="00FF3E1A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704BD9">
              <w:rPr>
                <w:rFonts w:cs="Times New Roman"/>
              </w:rPr>
              <w:t>Discuss formal time out</w:t>
            </w:r>
          </w:p>
        </w:tc>
        <w:tc>
          <w:tcPr>
            <w:tcW w:w="1098" w:type="dxa"/>
            <w:vMerge/>
          </w:tcPr>
          <w:p w:rsidR="009D3C16" w:rsidRPr="00704BD9" w:rsidRDefault="009D3C16"/>
        </w:tc>
      </w:tr>
      <w:tr w:rsidR="009D3C16" w:rsidTr="00FF3E1A">
        <w:tc>
          <w:tcPr>
            <w:tcW w:w="9918" w:type="dxa"/>
            <w:gridSpan w:val="2"/>
          </w:tcPr>
          <w:p w:rsidR="009D3C16" w:rsidRPr="00704BD9" w:rsidRDefault="009D3C16" w:rsidP="00FF3E1A">
            <w:pPr>
              <w:pStyle w:val="ListParagraph"/>
              <w:numPr>
                <w:ilvl w:val="0"/>
                <w:numId w:val="8"/>
              </w:numPr>
            </w:pPr>
            <w:r w:rsidRPr="00704BD9">
              <w:rPr>
                <w:rFonts w:cs="Times New Roman"/>
              </w:rPr>
              <w:t>Confirm ABO</w:t>
            </w:r>
          </w:p>
        </w:tc>
        <w:tc>
          <w:tcPr>
            <w:tcW w:w="1098" w:type="dxa"/>
            <w:vMerge/>
          </w:tcPr>
          <w:p w:rsidR="009D3C16" w:rsidRPr="00704BD9" w:rsidRDefault="009D3C16"/>
        </w:tc>
      </w:tr>
      <w:tr w:rsidR="009D3C16" w:rsidTr="00FF3E1A">
        <w:tc>
          <w:tcPr>
            <w:tcW w:w="9918" w:type="dxa"/>
            <w:gridSpan w:val="2"/>
          </w:tcPr>
          <w:p w:rsidR="009D3C16" w:rsidRPr="00704BD9" w:rsidRDefault="009D3C16" w:rsidP="00FF3E1A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704BD9">
              <w:rPr>
                <w:rFonts w:cs="Times New Roman"/>
              </w:rPr>
              <w:t xml:space="preserve">Coordinate surgical team recovery process (order of recovery, site of cannulation, </w:t>
            </w:r>
            <w:proofErr w:type="spellStart"/>
            <w:r w:rsidRPr="00704BD9">
              <w:rPr>
                <w:rFonts w:cs="Times New Roman"/>
              </w:rPr>
              <w:t>etc</w:t>
            </w:r>
            <w:proofErr w:type="spellEnd"/>
            <w:r w:rsidRPr="00704BD9">
              <w:rPr>
                <w:rFonts w:cs="Times New Roman"/>
              </w:rPr>
              <w:t>)</w:t>
            </w:r>
          </w:p>
        </w:tc>
        <w:tc>
          <w:tcPr>
            <w:tcW w:w="1098" w:type="dxa"/>
            <w:vMerge/>
          </w:tcPr>
          <w:p w:rsidR="009D3C16" w:rsidRPr="00704BD9" w:rsidRDefault="009D3C16"/>
        </w:tc>
      </w:tr>
      <w:tr w:rsidR="009D3C16" w:rsidTr="00FF3E1A">
        <w:tc>
          <w:tcPr>
            <w:tcW w:w="9918" w:type="dxa"/>
            <w:gridSpan w:val="2"/>
          </w:tcPr>
          <w:p w:rsidR="009D3C16" w:rsidRPr="00704BD9" w:rsidRDefault="009D3C16" w:rsidP="00FF3E1A">
            <w:pPr>
              <w:pStyle w:val="ListParagraph"/>
              <w:numPr>
                <w:ilvl w:val="0"/>
                <w:numId w:val="8"/>
              </w:numPr>
            </w:pPr>
            <w:r w:rsidRPr="00704BD9">
              <w:rPr>
                <w:rFonts w:cs="Times New Roman"/>
              </w:rPr>
              <w:t>Review and confirm authorization</w:t>
            </w:r>
          </w:p>
        </w:tc>
        <w:tc>
          <w:tcPr>
            <w:tcW w:w="1098" w:type="dxa"/>
            <w:vMerge/>
          </w:tcPr>
          <w:p w:rsidR="009D3C16" w:rsidRPr="00704BD9" w:rsidRDefault="009D3C16"/>
        </w:tc>
      </w:tr>
      <w:tr w:rsidR="009D3C16" w:rsidTr="00FF3E1A">
        <w:tc>
          <w:tcPr>
            <w:tcW w:w="9918" w:type="dxa"/>
            <w:gridSpan w:val="2"/>
          </w:tcPr>
          <w:p w:rsidR="009D3C16" w:rsidRPr="00704BD9" w:rsidRDefault="009D3C16" w:rsidP="00FF3E1A">
            <w:pPr>
              <w:pStyle w:val="ListParagraph"/>
              <w:numPr>
                <w:ilvl w:val="0"/>
                <w:numId w:val="8"/>
              </w:numPr>
            </w:pPr>
            <w:r w:rsidRPr="00704BD9">
              <w:rPr>
                <w:rFonts w:cs="Times New Roman"/>
              </w:rPr>
              <w:t>Review and confirm pronouncement on brain-dead donors</w:t>
            </w:r>
          </w:p>
        </w:tc>
        <w:tc>
          <w:tcPr>
            <w:tcW w:w="1098" w:type="dxa"/>
            <w:vMerge/>
          </w:tcPr>
          <w:p w:rsidR="009D3C16" w:rsidRPr="00704BD9" w:rsidRDefault="009D3C16"/>
        </w:tc>
      </w:tr>
      <w:tr w:rsidR="009D3C16" w:rsidTr="00FF3E1A">
        <w:tc>
          <w:tcPr>
            <w:tcW w:w="9918" w:type="dxa"/>
            <w:gridSpan w:val="2"/>
          </w:tcPr>
          <w:p w:rsidR="009D3C16" w:rsidRPr="00704BD9" w:rsidRDefault="009D3C16" w:rsidP="00FF3E1A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704BD9">
              <w:rPr>
                <w:rFonts w:cs="Times New Roman"/>
              </w:rPr>
              <w:t xml:space="preserve">Review and confirm organ, research, tissue, and cornea to be recovered </w:t>
            </w:r>
          </w:p>
          <w:p w:rsidR="009D3C16" w:rsidRPr="00704BD9" w:rsidRDefault="009D3C16" w:rsidP="00FF3E1A">
            <w:pPr>
              <w:pStyle w:val="ListParagraph"/>
              <w:rPr>
                <w:rFonts w:cs="Times New Roman"/>
              </w:rPr>
            </w:pPr>
            <w:r w:rsidRPr="00704BD9">
              <w:rPr>
                <w:rFonts w:cs="Times New Roman"/>
              </w:rPr>
              <w:t xml:space="preserve">Organ(s): </w:t>
            </w:r>
            <w:r w:rsidRPr="00704BD9">
              <w:rPr>
                <w:rFonts w:cs="Times New Roman"/>
              </w:rPr>
              <w:sym w:font="Symbol" w:char="F098"/>
            </w:r>
            <w:r w:rsidRPr="00704BD9">
              <w:rPr>
                <w:rFonts w:cs="Times New Roman"/>
              </w:rPr>
              <w:t xml:space="preserve"> Heart   </w:t>
            </w:r>
            <w:r w:rsidRPr="00704BD9">
              <w:rPr>
                <w:rFonts w:cs="Times New Roman"/>
              </w:rPr>
              <w:sym w:font="Symbol" w:char="F098"/>
            </w:r>
            <w:r w:rsidRPr="00704BD9">
              <w:rPr>
                <w:rFonts w:cs="Times New Roman"/>
              </w:rPr>
              <w:t xml:space="preserve"> Lung(s)  </w:t>
            </w:r>
            <w:r w:rsidRPr="00704BD9">
              <w:rPr>
                <w:rFonts w:cs="Times New Roman"/>
              </w:rPr>
              <w:sym w:font="Symbol" w:char="F098"/>
            </w:r>
            <w:r w:rsidRPr="00704BD9">
              <w:rPr>
                <w:rFonts w:cs="Times New Roman"/>
              </w:rPr>
              <w:t xml:space="preserve"> Liver  </w:t>
            </w:r>
            <w:r w:rsidRPr="00704BD9">
              <w:rPr>
                <w:rFonts w:cs="Times New Roman"/>
              </w:rPr>
              <w:sym w:font="Symbol" w:char="F098"/>
            </w:r>
            <w:r w:rsidRPr="00704BD9">
              <w:rPr>
                <w:rFonts w:cs="Times New Roman"/>
              </w:rPr>
              <w:t xml:space="preserve"> Kidney(s)  </w:t>
            </w:r>
            <w:r w:rsidRPr="00704BD9">
              <w:rPr>
                <w:rFonts w:cs="Times New Roman"/>
              </w:rPr>
              <w:sym w:font="Symbol" w:char="F098"/>
            </w:r>
            <w:r w:rsidRPr="00704BD9">
              <w:rPr>
                <w:rFonts w:cs="Times New Roman"/>
              </w:rPr>
              <w:t xml:space="preserve">  Pancreas  </w:t>
            </w:r>
            <w:r w:rsidRPr="00704BD9">
              <w:rPr>
                <w:rFonts w:cs="Times New Roman"/>
              </w:rPr>
              <w:sym w:font="Symbol" w:char="F098"/>
            </w:r>
            <w:r w:rsidRPr="00704BD9">
              <w:rPr>
                <w:rFonts w:cs="Times New Roman"/>
              </w:rPr>
              <w:t xml:space="preserve"> Intestine </w:t>
            </w:r>
          </w:p>
          <w:p w:rsidR="009D3C16" w:rsidRPr="00704BD9" w:rsidRDefault="009D3C16" w:rsidP="00FF3E1A">
            <w:pPr>
              <w:pStyle w:val="ListParagraph"/>
              <w:pBdr>
                <w:bottom w:val="single" w:sz="12" w:space="1" w:color="auto"/>
              </w:pBdr>
              <w:rPr>
                <w:rFonts w:cs="Times New Roman"/>
              </w:rPr>
            </w:pPr>
            <w:r w:rsidRPr="00704BD9">
              <w:rPr>
                <w:rFonts w:cs="Times New Roman"/>
              </w:rPr>
              <w:t>Research: ______________________________________________________________________</w:t>
            </w:r>
          </w:p>
          <w:p w:rsidR="009D3C16" w:rsidRPr="00704BD9" w:rsidRDefault="009D3C16" w:rsidP="00FF3E1A">
            <w:pPr>
              <w:pStyle w:val="ListParagraph"/>
              <w:pBdr>
                <w:bottom w:val="single" w:sz="12" w:space="1" w:color="auto"/>
              </w:pBdr>
              <w:rPr>
                <w:rFonts w:cs="Times New Roman"/>
              </w:rPr>
            </w:pPr>
            <w:r w:rsidRPr="00704BD9">
              <w:rPr>
                <w:rFonts w:cs="Times New Roman"/>
              </w:rPr>
              <w:t>______________________________________________________________________________</w:t>
            </w:r>
          </w:p>
          <w:p w:rsidR="009D3C16" w:rsidRPr="00704BD9" w:rsidRDefault="009D3C16" w:rsidP="00FF3E1A">
            <w:pPr>
              <w:pStyle w:val="ListParagraph"/>
              <w:pBdr>
                <w:bottom w:val="single" w:sz="12" w:space="1" w:color="auto"/>
              </w:pBdr>
              <w:rPr>
                <w:rFonts w:cs="Times New Roman"/>
              </w:rPr>
            </w:pPr>
            <w:r w:rsidRPr="00704BD9">
              <w:rPr>
                <w:rFonts w:cs="Times New Roman"/>
              </w:rPr>
              <w:t xml:space="preserve">Tissue:   </w:t>
            </w:r>
            <w:r w:rsidRPr="00704BD9">
              <w:sym w:font="Symbol" w:char="F098"/>
            </w:r>
            <w:r w:rsidRPr="00704BD9">
              <w:rPr>
                <w:rFonts w:cs="Times New Roman"/>
              </w:rPr>
              <w:t xml:space="preserve"> Vessels ___________________   </w:t>
            </w:r>
            <w:r w:rsidRPr="00704BD9">
              <w:sym w:font="Symbol" w:char="F098"/>
            </w:r>
            <w:r w:rsidRPr="00704BD9">
              <w:rPr>
                <w:rFonts w:cs="Times New Roman"/>
              </w:rPr>
              <w:t xml:space="preserve"> Nodes _________</w:t>
            </w:r>
          </w:p>
          <w:p w:rsidR="009D3C16" w:rsidRPr="00704BD9" w:rsidRDefault="009D3C16" w:rsidP="00A16D93">
            <w:pPr>
              <w:pStyle w:val="ListParagraph"/>
              <w:pBdr>
                <w:bottom w:val="single" w:sz="12" w:space="1" w:color="auto"/>
              </w:pBdr>
              <w:rPr>
                <w:rFonts w:cs="Times New Roman"/>
              </w:rPr>
            </w:pPr>
            <w:r w:rsidRPr="00704BD9">
              <w:rPr>
                <w:rFonts w:cs="Times New Roman"/>
              </w:rPr>
              <w:lastRenderedPageBreak/>
              <w:t xml:space="preserve">Cornea: </w:t>
            </w:r>
            <w:r w:rsidRPr="00704BD9">
              <w:sym w:font="Symbol" w:char="F098"/>
            </w:r>
            <w:r w:rsidRPr="00704BD9">
              <w:rPr>
                <w:rFonts w:cs="Times New Roman"/>
              </w:rPr>
              <w:t xml:space="preserve">  CORE     </w:t>
            </w:r>
            <w:r w:rsidRPr="00704BD9">
              <w:sym w:font="Symbol" w:char="F098"/>
            </w:r>
            <w:r w:rsidRPr="00704BD9">
              <w:rPr>
                <w:rFonts w:cs="Times New Roman"/>
              </w:rPr>
              <w:t xml:space="preserve">  WVEB   </w:t>
            </w:r>
            <w:r w:rsidRPr="00704BD9">
              <w:sym w:font="Symbol" w:char="F098"/>
            </w:r>
            <w:r w:rsidRPr="00704BD9">
              <w:rPr>
                <w:rFonts w:cs="Times New Roman"/>
              </w:rPr>
              <w:t xml:space="preserve">  </w:t>
            </w:r>
            <w:r w:rsidR="00A16D93">
              <w:rPr>
                <w:rFonts w:cs="Times New Roman"/>
              </w:rPr>
              <w:t>EEB</w:t>
            </w:r>
          </w:p>
        </w:tc>
        <w:tc>
          <w:tcPr>
            <w:tcW w:w="1098" w:type="dxa"/>
            <w:vMerge/>
          </w:tcPr>
          <w:p w:rsidR="009D3C16" w:rsidRPr="00704BD9" w:rsidRDefault="009D3C16"/>
        </w:tc>
      </w:tr>
      <w:tr w:rsidR="009D3C16" w:rsidTr="00FF3E1A">
        <w:tc>
          <w:tcPr>
            <w:tcW w:w="9918" w:type="dxa"/>
            <w:gridSpan w:val="2"/>
          </w:tcPr>
          <w:p w:rsidR="009D3C16" w:rsidRPr="00704BD9" w:rsidRDefault="009D3C16" w:rsidP="00FF3E1A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704BD9">
              <w:rPr>
                <w:rFonts w:cs="Times New Roman"/>
              </w:rPr>
              <w:lastRenderedPageBreak/>
              <w:t>Review medical Examiner needs and cannulation for Funeral Home</w:t>
            </w:r>
          </w:p>
          <w:p w:rsidR="009D3C16" w:rsidRPr="00704BD9" w:rsidRDefault="009D3C16" w:rsidP="00FF3E1A">
            <w:pPr>
              <w:pStyle w:val="ListParagraph"/>
              <w:rPr>
                <w:rFonts w:cs="Times New Roman"/>
              </w:rPr>
            </w:pPr>
            <w:r w:rsidRPr="00704BD9">
              <w:rPr>
                <w:rFonts w:cs="Times New Roman"/>
              </w:rPr>
              <w:sym w:font="Symbol" w:char="F098"/>
            </w:r>
            <w:r w:rsidRPr="00704BD9">
              <w:rPr>
                <w:rFonts w:cs="Times New Roman"/>
              </w:rPr>
              <w:t xml:space="preserve">  Blood   </w:t>
            </w:r>
            <w:r w:rsidRPr="00704BD9">
              <w:rPr>
                <w:rFonts w:cs="Times New Roman"/>
              </w:rPr>
              <w:sym w:font="Symbol" w:char="F098"/>
            </w:r>
            <w:r w:rsidRPr="00704BD9">
              <w:rPr>
                <w:rFonts w:cs="Times New Roman"/>
              </w:rPr>
              <w:t xml:space="preserve">  Bile   </w:t>
            </w:r>
            <w:r w:rsidRPr="00704BD9">
              <w:rPr>
                <w:rFonts w:cs="Times New Roman"/>
              </w:rPr>
              <w:sym w:font="Symbol" w:char="F098"/>
            </w:r>
            <w:r w:rsidRPr="00704BD9">
              <w:rPr>
                <w:rFonts w:cs="Times New Roman"/>
              </w:rPr>
              <w:t xml:space="preserve">   Additional samples: ____________________________________________</w:t>
            </w:r>
          </w:p>
          <w:p w:rsidR="009D3C16" w:rsidRDefault="009D3C16" w:rsidP="00FF3E1A">
            <w:pPr>
              <w:pStyle w:val="ListParagraph"/>
              <w:rPr>
                <w:rFonts w:cs="Times New Roman"/>
              </w:rPr>
            </w:pPr>
            <w:r w:rsidRPr="00704BD9">
              <w:rPr>
                <w:rFonts w:cs="Times New Roman"/>
              </w:rPr>
              <w:sym w:font="Symbol" w:char="F098"/>
            </w:r>
            <w:r w:rsidRPr="00704BD9">
              <w:rPr>
                <w:rFonts w:cs="Times New Roman"/>
              </w:rPr>
              <w:t xml:space="preserve"> Restrictions: _________________________________________________________________</w:t>
            </w:r>
          </w:p>
          <w:p w:rsidR="009D3C16" w:rsidRPr="00704BD9" w:rsidRDefault="009D3C16" w:rsidP="00FF3E1A">
            <w:pPr>
              <w:pStyle w:val="ListParagraph"/>
              <w:rPr>
                <w:rFonts w:cs="Times New Roman"/>
              </w:rPr>
            </w:pPr>
            <w:r w:rsidRPr="00704BD9">
              <w:rPr>
                <w:rFonts w:cs="Times New Roman"/>
              </w:rPr>
              <w:sym w:font="Symbol" w:char="F098"/>
            </w:r>
            <w:r>
              <w:rPr>
                <w:rFonts w:cs="Times New Roman"/>
              </w:rPr>
              <w:t xml:space="preserve"> Cannulation: </w:t>
            </w:r>
          </w:p>
        </w:tc>
        <w:tc>
          <w:tcPr>
            <w:tcW w:w="1098" w:type="dxa"/>
            <w:vMerge/>
          </w:tcPr>
          <w:p w:rsidR="009D3C16" w:rsidRPr="00704BD9" w:rsidRDefault="009D3C16"/>
        </w:tc>
      </w:tr>
    </w:tbl>
    <w:p w:rsidR="001C14DE" w:rsidRPr="001C14DE" w:rsidRDefault="001C14DE">
      <w:pPr>
        <w:contextualSpacing/>
        <w:rPr>
          <w:sz w:val="28"/>
          <w:szCs w:val="28"/>
        </w:rPr>
      </w:pPr>
    </w:p>
    <w:sectPr w:rsidR="001C14DE" w:rsidRPr="001C14DE" w:rsidSect="00834E3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5B" w:rsidRDefault="001B305B" w:rsidP="003E32D4">
      <w:pPr>
        <w:spacing w:after="0" w:line="240" w:lineRule="auto"/>
      </w:pPr>
      <w:r>
        <w:separator/>
      </w:r>
    </w:p>
  </w:endnote>
  <w:endnote w:type="continuationSeparator" w:id="0">
    <w:p w:rsidR="001B305B" w:rsidRDefault="001B305B" w:rsidP="003E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D4" w:rsidRDefault="003E32D4" w:rsidP="003E32D4">
    <w:pPr>
      <w:pStyle w:val="Footer"/>
      <w:jc w:val="right"/>
    </w:pPr>
    <w:r>
      <w:t>Revised 5/12/2015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5B" w:rsidRDefault="001B305B" w:rsidP="003E32D4">
      <w:pPr>
        <w:spacing w:after="0" w:line="240" w:lineRule="auto"/>
      </w:pPr>
      <w:r>
        <w:separator/>
      </w:r>
    </w:p>
  </w:footnote>
  <w:footnote w:type="continuationSeparator" w:id="0">
    <w:p w:rsidR="001B305B" w:rsidRDefault="001B305B" w:rsidP="003E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D4" w:rsidRDefault="003E32D4">
    <w:pPr>
      <w:pStyle w:val="Header"/>
    </w:pPr>
    <w:r>
      <w:rPr>
        <w:noProof/>
      </w:rPr>
      <w:drawing>
        <wp:inline distT="0" distB="0" distL="0" distR="0">
          <wp:extent cx="1524000" cy="8966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 Logo APF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253" cy="89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A8A"/>
    <w:multiLevelType w:val="hybridMultilevel"/>
    <w:tmpl w:val="F3CA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823"/>
    <w:multiLevelType w:val="hybridMultilevel"/>
    <w:tmpl w:val="48C2B2F2"/>
    <w:lvl w:ilvl="0" w:tplc="84E84D6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81D76"/>
    <w:multiLevelType w:val="hybridMultilevel"/>
    <w:tmpl w:val="AFF4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1E3E"/>
    <w:multiLevelType w:val="hybridMultilevel"/>
    <w:tmpl w:val="CF462C8A"/>
    <w:lvl w:ilvl="0" w:tplc="51E4E6D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E745A"/>
    <w:multiLevelType w:val="hybridMultilevel"/>
    <w:tmpl w:val="B212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75C9"/>
    <w:multiLevelType w:val="hybridMultilevel"/>
    <w:tmpl w:val="9628F7A8"/>
    <w:lvl w:ilvl="0" w:tplc="082E06C2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4B27E0"/>
    <w:multiLevelType w:val="hybridMultilevel"/>
    <w:tmpl w:val="8676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4F47"/>
    <w:multiLevelType w:val="hybridMultilevel"/>
    <w:tmpl w:val="0A8CD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37B0D"/>
    <w:multiLevelType w:val="hybridMultilevel"/>
    <w:tmpl w:val="C7D8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C2"/>
    <w:rsid w:val="00101643"/>
    <w:rsid w:val="001B305B"/>
    <w:rsid w:val="001C14DE"/>
    <w:rsid w:val="0034569B"/>
    <w:rsid w:val="00347472"/>
    <w:rsid w:val="003E32D4"/>
    <w:rsid w:val="00460C26"/>
    <w:rsid w:val="006B6164"/>
    <w:rsid w:val="00704BD9"/>
    <w:rsid w:val="007F1FB8"/>
    <w:rsid w:val="00827AA7"/>
    <w:rsid w:val="00834E31"/>
    <w:rsid w:val="008E5D26"/>
    <w:rsid w:val="00947649"/>
    <w:rsid w:val="009B2995"/>
    <w:rsid w:val="009D3C16"/>
    <w:rsid w:val="00A16D93"/>
    <w:rsid w:val="00A60E39"/>
    <w:rsid w:val="00AA6609"/>
    <w:rsid w:val="00DC6EC2"/>
    <w:rsid w:val="00E96085"/>
    <w:rsid w:val="00EC78B9"/>
    <w:rsid w:val="00FE3E87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D4"/>
  </w:style>
  <w:style w:type="paragraph" w:styleId="Footer">
    <w:name w:val="footer"/>
    <w:basedOn w:val="Normal"/>
    <w:link w:val="FooterChar"/>
    <w:uiPriority w:val="99"/>
    <w:unhideWhenUsed/>
    <w:rsid w:val="003E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D4"/>
  </w:style>
  <w:style w:type="paragraph" w:styleId="BalloonText">
    <w:name w:val="Balloon Text"/>
    <w:basedOn w:val="Normal"/>
    <w:link w:val="BalloonTextChar"/>
    <w:uiPriority w:val="99"/>
    <w:semiHidden/>
    <w:unhideWhenUsed/>
    <w:rsid w:val="003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D4"/>
  </w:style>
  <w:style w:type="paragraph" w:styleId="Footer">
    <w:name w:val="footer"/>
    <w:basedOn w:val="Normal"/>
    <w:link w:val="FooterChar"/>
    <w:uiPriority w:val="99"/>
    <w:unhideWhenUsed/>
    <w:rsid w:val="003E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D4"/>
  </w:style>
  <w:style w:type="paragraph" w:styleId="BalloonText">
    <w:name w:val="Balloon Text"/>
    <w:basedOn w:val="Normal"/>
    <w:link w:val="BalloonTextChar"/>
    <w:uiPriority w:val="99"/>
    <w:semiHidden/>
    <w:unhideWhenUsed/>
    <w:rsid w:val="003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Scott</dc:creator>
  <cp:lastModifiedBy>Da Costa, Damian Ramon</cp:lastModifiedBy>
  <cp:revision>2</cp:revision>
  <dcterms:created xsi:type="dcterms:W3CDTF">2015-05-26T20:21:00Z</dcterms:created>
  <dcterms:modified xsi:type="dcterms:W3CDTF">2015-05-26T20:21:00Z</dcterms:modified>
</cp:coreProperties>
</file>